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In this story,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the magician leads the two boys back to her villa, where she has promised them food and shelter.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duo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, Torsten et Iulianus, incantatorem Charlotta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m </w:t>
      </w:r>
      <w:r>
        <w:rPr>
          <w:rFonts w:ascii="Helvetica"/>
          <w:b w:val="1"/>
          <w:bCs w:val="1"/>
          <w:sz w:val="24"/>
          <w:szCs w:val="24"/>
          <w:rtl w:val="0"/>
        </w:rPr>
        <w:t>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nt et attonit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nt. Torsten dicturus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primum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Charlotta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venite 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cum,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inquit,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ad meam villam. ibi ego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multum cibum habe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. venite,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</w:rPr>
        <w:t>, venite!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Iulianus valde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ieiunus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itaque laetus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t, nam in vill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Charlotta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multus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cibus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Torsten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 anxius. duo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fess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cum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Charlott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>â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 et leonibus ambula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nt et mox ad villam adven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eru</w:t>
      </w:r>
      <w:r>
        <w:rPr>
          <w:rFonts w:ascii="Helvetica"/>
          <w:b w:val="1"/>
          <w:bCs w:val="1"/>
          <w:sz w:val="24"/>
          <w:szCs w:val="24"/>
          <w:rtl w:val="0"/>
        </w:rPr>
        <w:t>nt.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in vill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magna mensa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et in mens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 magna cena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magnifica. Iulianus cenam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 et statim clama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cena!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ecce, Torsten, cena!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et Iulianus ad mensam festina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cenam celeriter devora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t. sed Torsten anxius man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</w:rPr>
        <w:t>t, nam in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vill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quoque sunt multa animalia fera, spectantia...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i w:val="1"/>
          <w:iCs w:val="1"/>
          <w:sz w:val="26"/>
          <w:szCs w:val="26"/>
          <w:rtl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u w:val="single"/>
          <w:rtl w:val="0"/>
        </w:rPr>
      </w:pPr>
      <w:r>
        <w:rPr>
          <w:rFonts w:ascii="Helvetica"/>
          <w:b w:val="1"/>
          <w:bCs w:val="1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consederunt &lt;-&gt; surrexerunt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incantatrix</w:t>
      </w:r>
      <w:r>
        <w:rPr>
          <w:rFonts w:ascii="Helvetica"/>
          <w:sz w:val="24"/>
          <w:szCs w:val="24"/>
          <w:rtl w:val="0"/>
          <w:lang w:val="en-US"/>
        </w:rPr>
        <w:t xml:space="preserve"> - magician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dicturus</w:t>
      </w:r>
      <w:r>
        <w:rPr>
          <w:rFonts w:ascii="Helvetica"/>
          <w:sz w:val="24"/>
          <w:szCs w:val="24"/>
          <w:rtl w:val="0"/>
          <w:lang w:val="en-US"/>
        </w:rPr>
        <w:t xml:space="preserve"> - about to speak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silva, -ae, f.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forest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capio, capere, cepi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take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tacuit &lt;-&gt; dixit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curro, currere, cucurri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run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prope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near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iuvo,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help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ramus, -i, m.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branch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nos - ego et tu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villa = magna casa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appareo, apparere, apparui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appear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maneo, man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re, mansi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remain, stay, wait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E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XV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